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1" w:name="dowiazania"/>
      <w:r>
        <w:rPr>
          <w:rFonts w:eastAsia="Times New Roman" w:cs="Times New Roman" w:ascii="Times New Roman" w:hAnsi="Times New Roman"/>
          <w:sz w:val="24"/>
          <w:szCs w:val="24"/>
        </w:rPr>
        <w:t>Dowiązania</w:t>
      </w:r>
      <w:bookmarkEnd w:id="1"/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Utworzyć odpowiednią strukturę katalogów. Katalog główny Liczby a w nim :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Parzyste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Nieparzyste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parzystych katalogi 2,4,6 (zawartość Echo Nazwisko)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nieparzystych katalogi 1,3,5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katalogu dwa utworzyć plik o nazwie Wiosna w nim umieścić napis "Kiedy przyjdziesz bo zimno teraz jest"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Następnie tekstowo utworzyć dowiązanie twarde które umieszczone zostanie w katalogu nr 4, a plik o nazwie W1 oraz w katalogu nr 6 plik o nazwie W2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Dokonanie edycji pliku W1 Dopisanie w następnej linii "Ale jeszcze nie bo Pada Śnieg czasami" odczytanie zawartości wszystkich trzech plików (lokalizacja, nazwa, zawartość)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Usunięcie Wiosny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Dopisanie "Ale jest jeszcze nadzieja" W pliku W2 następnie odczytanie zawartości W1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Utworzyć plik o nazwie PONIEDZIALEK w katalogu 1 a w środku napis "Nienawidzę Poniedziałków"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Utworzyć dowiązanie symboliczne o nazwie P1 które będzie znajdowało się w katalogu nr 3 dotyczyć będzie pliku Poniedziałek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Utworzenie dowiązania symbolicznego o nazwie P2 w katalogu nr 5 dla pliku P1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Wyświetlenie Zawartości pliku P2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Utworzenie dowiązania symbolicznego o nazwie "wszystkie pliki" znajdującego się w katalogu 5 miejscem dowiązania jest katalog Liczby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Usunięcie Pliku poniedziałek i wyświetlenie zawartości P2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Przeniesienie P2 do katalogu 2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Utworzenie pliku Poniedziałek w katalogu 1 z napisem w środku „koniec zadania”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Wyświetlenie zawartości pliku P2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Pytania teoretyczne 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czym jest dowiązanie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dowiązanie symboliczne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dowiązanie twarde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Przy jakim typie wiązania możliwe jest dowiązanie do katalogu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Czy dowiązania można przenosić i jaki wpływ mają na działanie całości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Czy można przenosić plik oryginalny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Jaka jest zależność po między oryginalnym plikiem a dowiązaniem (wielkość)?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Jak sprawdzić jaki jest numer dowiązania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Jak sprawdzić ile jest dowiązań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Jakie jest przeznaczenie możliwych opcji tworzenia dowiązań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v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Jaka jest różnica pomiędzy dowiązaniami jeżeli chodzi o zmianę nazwy pliku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Czy i jakie różnice występują podczas odczytywania daty i czasu utworzenia elementu 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Jakie uprawnienia występują dla powiązań twardych i symbolicznych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Czy możliwe jest utworzenie linku do nieistniejącego pliku ? 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Czy możliwe jest utworzenie dowiązania za pomocą polecenia w Windowsie jeżeli tak to pokaż przykład na dowiązanie twarde oraz symboliczne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http://mediologia.pl/bash/5-5-potoki </w:t>
        <w:br/>
        <w:t xml:space="preserve">http://mediologia.pl/prawa/6-7-tworzenie-i-usuwanie-linkow-w-linuxie </w:t>
        <w:br/>
        <w:t xml:space="preserve">http://www.pcworld.pl/news/109352/Tworzenie.dowiazan.symbolicznych.Linux.html </w:t>
        <w:br/>
        <w:t xml:space="preserve">http://pl.wikipedia.org/wiki/Dowi%C4%85zanie_twarde </w:t>
        <w:br/>
        <w:t xml:space="preserve">http://pl.wikipedia.org/wiki/Dowi%C4%85zanie_symboliczne </w:t>
        <w:br/>
        <w:t xml:space="preserve">http://gf.zsestaszow.eu/index.php?page=egz2012_testy </w:t>
      </w:r>
    </w:p>
    <w:p>
      <w:pPr>
        <w:pStyle w:val="Normal"/>
        <w:rPr/>
      </w:pPr>
      <w:r>
        <w:rPr/>
        <w:drawing>
          <wp:inline distT="0" distB="0" distL="0" distR="0">
            <wp:extent cx="5760720" cy="128079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http://mediologia.pl/prawa/6-7-tworzenie-i-usuwanie-linkow-w-linuxie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semiHidden/>
    <w:qFormat/>
    <w:rsid w:val="00725115"/>
    <w:rPr>
      <w:rFonts w:eastAsia="Calibri" w:eastAsiaTheme="minorHAnsi"/>
      <w:lang w:eastAsia="en-US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2511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semiHidden/>
    <w:unhideWhenUsed/>
    <w:rsid w:val="007251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251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LibreOffice/7.4.0.3$Windows_X86_64 LibreOffice_project/f85e47c08ddd19c015c0114a68350214f7066f5a</Application>
  <AppVersion>15.0000</AppVersion>
  <Pages>2</Pages>
  <Words>383</Words>
  <Characters>2447</Characters>
  <CharactersWithSpaces>2795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2021-03-22T12:32:00Z</dcterms:created>
  <dc:creator>jacek.skibicki@gmail.com</dc:creator>
  <dc:description/>
  <dc:language>pl-PL</dc:language>
  <cp:lastModifiedBy/>
  <dcterms:modified xsi:type="dcterms:W3CDTF">2024-04-03T15:09:23Z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